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D2" w:rsidRPr="00914C68" w:rsidRDefault="007047E5" w:rsidP="005277D2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Défi Ombres et Lumière</w:t>
      </w:r>
      <w:r w:rsidR="00DB0C54">
        <w:rPr>
          <w:rFonts w:asciiTheme="minorHAnsi" w:hAnsiTheme="minorHAnsi"/>
          <w:u w:val="single"/>
        </w:rPr>
        <w:t xml:space="preserve"> 1</w:t>
      </w:r>
      <w:bookmarkStart w:id="0" w:name="_GoBack"/>
      <w:bookmarkEnd w:id="0"/>
    </w:p>
    <w:p w:rsidR="005277D2" w:rsidRPr="00914C68" w:rsidRDefault="008005B0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</w:rPr>
      </w:pPr>
      <w:r>
        <w:rPr>
          <w:sz w:val="24"/>
        </w:rPr>
        <w:t xml:space="preserve">Nous vous mettons au défi de </w:t>
      </w:r>
      <w:r w:rsidR="009821F8">
        <w:rPr>
          <w:sz w:val="24"/>
        </w:rPr>
        <w:t>« </w:t>
      </w:r>
      <w:r>
        <w:rPr>
          <w:sz w:val="24"/>
        </w:rPr>
        <w:t>jouer avec les ombres</w:t>
      </w:r>
      <w:r w:rsidR="009821F8">
        <w:rPr>
          <w:sz w:val="24"/>
        </w:rPr>
        <w:t> ».</w:t>
      </w: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</w:rPr>
      </w:pPr>
      <w:r w:rsidRPr="009D52A4">
        <w:rPr>
          <w:rFonts w:cs="Arial"/>
          <w:b/>
          <w:bCs/>
          <w:sz w:val="20"/>
          <w:u w:val="single"/>
        </w:rPr>
        <w:t xml:space="preserve">Compétences </w:t>
      </w:r>
      <w:r w:rsidR="006C0A76">
        <w:rPr>
          <w:rFonts w:cs="Arial"/>
          <w:b/>
          <w:bCs/>
          <w:sz w:val="20"/>
          <w:u w:val="single"/>
        </w:rPr>
        <w:t>visées</w:t>
      </w:r>
      <w:r w:rsidRPr="009D52A4">
        <w:rPr>
          <w:rFonts w:cs="Arial"/>
          <w:b/>
          <w:bCs/>
          <w:sz w:val="20"/>
          <w:u w:val="single"/>
        </w:rPr>
        <w:t xml:space="preserve"> </w:t>
      </w:r>
      <w:r w:rsidRPr="009D52A4">
        <w:rPr>
          <w:rFonts w:cs="Arial"/>
          <w:b/>
          <w:bCs/>
          <w:sz w:val="20"/>
          <w:u w:val="single"/>
        </w:rPr>
        <w:br/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 xml:space="preserve">Pratiquer des démarches </w:t>
      </w:r>
      <w:r w:rsidR="00F6747A" w:rsidRPr="004F4D4E">
        <w:rPr>
          <w:rFonts w:cs="Arial"/>
          <w:bCs/>
          <w:sz w:val="20"/>
        </w:rPr>
        <w:t>d’investigation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Concevoir, créer, réaliser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S’approprier des outils et des méthodes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Pratiquer des langages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Mobili</w:t>
      </w:r>
      <w:r w:rsidR="00F6747A" w:rsidRPr="004F4D4E">
        <w:rPr>
          <w:rFonts w:cs="Arial"/>
          <w:bCs/>
          <w:sz w:val="20"/>
        </w:rPr>
        <w:t>s</w:t>
      </w:r>
      <w:r w:rsidRPr="004F4D4E">
        <w:rPr>
          <w:rFonts w:cs="Arial"/>
          <w:bCs/>
          <w:sz w:val="20"/>
        </w:rPr>
        <w:t>er des outils numériques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Adopter un comportement éthique et responsable</w:t>
      </w:r>
    </w:p>
    <w:p w:rsidR="005277D2" w:rsidRPr="004F4D4E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Se situer dans l’espace et dans le temps</w:t>
      </w:r>
    </w:p>
    <w:p w:rsidR="00C42479" w:rsidRDefault="00C42479" w:rsidP="00C42479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C42479" w:rsidRPr="00C42479" w:rsidRDefault="00C42479" w:rsidP="00C4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u w:val="single"/>
        </w:rPr>
      </w:pPr>
      <w:r w:rsidRPr="00C42479">
        <w:rPr>
          <w:rFonts w:cs="Arial"/>
          <w:b/>
          <w:bCs/>
          <w:sz w:val="20"/>
          <w:u w:val="single"/>
        </w:rPr>
        <w:t>Compétences visées en français</w:t>
      </w:r>
    </w:p>
    <w:p w:rsidR="00C42479" w:rsidRDefault="00C42479" w:rsidP="00C4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C42479" w:rsidRPr="004F4D4E" w:rsidRDefault="00C42479" w:rsidP="008030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4F4D4E">
        <w:rPr>
          <w:rFonts w:cs="Arial"/>
          <w:bCs/>
          <w:sz w:val="20"/>
        </w:rPr>
        <w:t>S’exprimer à l’oral comme à l’écrit dans un vocabulaire approprié et précis</w:t>
      </w: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5757C7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5757C7">
        <w:rPr>
          <w:rFonts w:cs="Arial"/>
        </w:rPr>
        <w:t>Attendus de fin de cycle</w:t>
      </w:r>
    </w:p>
    <w:p w:rsidR="005277D2" w:rsidRPr="00BD6FA0" w:rsidRDefault="005277D2" w:rsidP="008005B0">
      <w:pPr>
        <w:jc w:val="both"/>
        <w:rPr>
          <w:rFonts w:cs="Arial"/>
          <w:sz w:val="20"/>
        </w:rPr>
      </w:pPr>
      <w:r w:rsidRPr="00BB239B">
        <w:rPr>
          <w:rFonts w:cs="Arial"/>
          <w:b/>
          <w:sz w:val="20"/>
          <w:u w:val="single"/>
        </w:rPr>
        <w:t>Cycle 1</w:t>
      </w:r>
      <w:r w:rsidR="00BD6FA0" w:rsidRPr="00B4357A">
        <w:rPr>
          <w:rFonts w:cs="Arial"/>
          <w:sz w:val="20"/>
        </w:rPr>
        <w:t> :</w:t>
      </w:r>
      <w:r w:rsidR="00BD6FA0" w:rsidRPr="00B4357A">
        <w:rPr>
          <w:rFonts w:cs="Arial"/>
          <w:b/>
          <w:sz w:val="20"/>
        </w:rPr>
        <w:t xml:space="preserve"> </w:t>
      </w:r>
      <w:r w:rsidR="00BD6FA0" w:rsidRPr="00BD6FA0">
        <w:rPr>
          <w:rFonts w:cs="Arial"/>
          <w:sz w:val="20"/>
        </w:rPr>
        <w:t>Choisir</w:t>
      </w:r>
      <w:r w:rsidR="00BD6FA0">
        <w:rPr>
          <w:rFonts w:cs="Arial"/>
          <w:sz w:val="20"/>
        </w:rPr>
        <w:t xml:space="preserve">, utiliser </w:t>
      </w:r>
      <w:r w:rsidR="00BD6FA0" w:rsidRPr="00BD6FA0">
        <w:rPr>
          <w:rFonts w:cs="Arial"/>
          <w:sz w:val="20"/>
        </w:rPr>
        <w:t>et savoir désigner des outils et des matériaux adaptés à une situation, à des actions techniques spécifiques</w:t>
      </w:r>
      <w:r w:rsidR="009821F8">
        <w:rPr>
          <w:rFonts w:cs="Arial"/>
          <w:sz w:val="20"/>
        </w:rPr>
        <w:t>.</w:t>
      </w:r>
    </w:p>
    <w:p w:rsidR="00F6747A" w:rsidRPr="00BD6FA0" w:rsidRDefault="005277D2" w:rsidP="008005B0">
      <w:pPr>
        <w:jc w:val="both"/>
        <w:rPr>
          <w:rFonts w:cs="Arial"/>
          <w:sz w:val="20"/>
        </w:rPr>
      </w:pPr>
      <w:r w:rsidRPr="00BB239B">
        <w:rPr>
          <w:rFonts w:cs="Arial"/>
          <w:b/>
          <w:sz w:val="20"/>
          <w:u w:val="single"/>
        </w:rPr>
        <w:t>Cycle 2</w:t>
      </w:r>
      <w:r w:rsidR="00BD6FA0" w:rsidRPr="00B4357A">
        <w:rPr>
          <w:rFonts w:cs="Arial"/>
          <w:b/>
          <w:sz w:val="20"/>
        </w:rPr>
        <w:t xml:space="preserve"> : </w:t>
      </w:r>
      <w:r w:rsidR="003D259D">
        <w:rPr>
          <w:rFonts w:cs="Arial"/>
          <w:sz w:val="20"/>
        </w:rPr>
        <w:t>Manipuler des objets techniques</w:t>
      </w:r>
      <w:r w:rsidR="004F4D4E">
        <w:rPr>
          <w:rFonts w:cs="Arial"/>
          <w:sz w:val="20"/>
        </w:rPr>
        <w:t xml:space="preserve">, </w:t>
      </w:r>
      <w:r w:rsidR="00C53C66">
        <w:rPr>
          <w:rFonts w:cs="Arial"/>
          <w:sz w:val="20"/>
        </w:rPr>
        <w:t>se repérer dans l’espace et le représenter.</w:t>
      </w:r>
    </w:p>
    <w:p w:rsidR="005277D2" w:rsidRPr="008005B0" w:rsidRDefault="005277D2" w:rsidP="008005B0">
      <w:pPr>
        <w:jc w:val="both"/>
        <w:rPr>
          <w:rFonts w:cs="Arial"/>
          <w:b/>
          <w:sz w:val="20"/>
          <w:u w:val="single"/>
        </w:rPr>
      </w:pPr>
      <w:r w:rsidRPr="00BB239B">
        <w:rPr>
          <w:rFonts w:cs="Arial"/>
          <w:b/>
          <w:sz w:val="20"/>
          <w:u w:val="single"/>
        </w:rPr>
        <w:t>Cycle 3</w:t>
      </w:r>
      <w:r w:rsidR="00BD6FA0">
        <w:rPr>
          <w:rFonts w:cs="Arial"/>
          <w:sz w:val="20"/>
        </w:rPr>
        <w:t> : S</w:t>
      </w:r>
      <w:r w:rsidR="00C10CD4" w:rsidRPr="00C10CD4">
        <w:rPr>
          <w:rFonts w:cs="Arial"/>
          <w:sz w:val="20"/>
        </w:rPr>
        <w:t>ituer la Terre dans le système solaire et caractériser l</w:t>
      </w:r>
      <w:r w:rsidR="00C10CD4">
        <w:rPr>
          <w:rFonts w:cs="Arial"/>
          <w:sz w:val="20"/>
        </w:rPr>
        <w:t>es conditions de la vie terres</w:t>
      </w:r>
      <w:r w:rsidR="00C10CD4" w:rsidRPr="00C10CD4">
        <w:rPr>
          <w:rFonts w:cs="Arial"/>
          <w:sz w:val="20"/>
        </w:rPr>
        <w:t>tre</w:t>
      </w:r>
      <w:r w:rsidR="009821F8">
        <w:rPr>
          <w:rFonts w:cs="Arial"/>
          <w:sz w:val="20"/>
        </w:rPr>
        <w:t>.</w:t>
      </w:r>
    </w:p>
    <w:p w:rsidR="005277D2" w:rsidRPr="00E92596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2596">
        <w:rPr>
          <w:b/>
        </w:rPr>
        <w:t>Déclinaison du défi dans les 3 cycles </w:t>
      </w:r>
    </w:p>
    <w:p w:rsidR="008005B0" w:rsidRDefault="008005B0" w:rsidP="005277D2">
      <w:pPr>
        <w:rPr>
          <w:sz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35560</wp:posOffset>
            </wp:positionV>
            <wp:extent cx="1152525" cy="1000989"/>
            <wp:effectExtent l="0" t="0" r="0" b="0"/>
            <wp:wrapThrough wrapText="bothSides">
              <wp:wrapPolygon edited="0">
                <wp:start x="0" y="0"/>
                <wp:lineTo x="0" y="21381"/>
                <wp:lineTo x="21064" y="21381"/>
                <wp:lineTo x="21064" y="0"/>
                <wp:lineTo x="0" y="0"/>
              </wp:wrapPolygon>
            </wp:wrapThrough>
            <wp:docPr id="34" name="Image 34" descr="RÃ©sultat de recherche d'images pour &quot;ombre et lumiÃ¨re cycle 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ombre et lumiÃ¨re cycle 1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7D2" w:rsidRPr="002B0289">
        <w:rPr>
          <w:sz w:val="20"/>
          <w:u w:val="single"/>
        </w:rPr>
        <w:t>Cycle 1</w:t>
      </w:r>
      <w:r w:rsidR="005277D2">
        <w:rPr>
          <w:sz w:val="20"/>
          <w:u w:val="single"/>
        </w:rPr>
        <w:t xml:space="preserve"> : </w:t>
      </w:r>
      <w:r w:rsidR="00C42479">
        <w:rPr>
          <w:sz w:val="20"/>
          <w:u w:val="single"/>
        </w:rPr>
        <w:t>Objectif </w:t>
      </w:r>
      <w:r w:rsidR="00C42479" w:rsidRPr="008005B0">
        <w:rPr>
          <w:sz w:val="20"/>
          <w:u w:val="single"/>
        </w:rPr>
        <w:t xml:space="preserve">: </w:t>
      </w:r>
    </w:p>
    <w:p w:rsidR="005277D2" w:rsidRPr="008005B0" w:rsidRDefault="008005B0" w:rsidP="005277D2">
      <w:pPr>
        <w:rPr>
          <w:b/>
          <w:sz w:val="24"/>
          <w:szCs w:val="24"/>
          <w:u w:val="single"/>
        </w:rPr>
      </w:pPr>
      <w:r w:rsidRPr="008005B0">
        <w:rPr>
          <w:color w:val="000000"/>
          <w:sz w:val="24"/>
          <w:szCs w:val="24"/>
          <w:shd w:val="clear" w:color="auto" w:fill="FFFFFF"/>
        </w:rPr>
        <w:t>Je vous mets au défi d’agrandir et de rétrécir une ombre.</w:t>
      </w:r>
    </w:p>
    <w:p w:rsidR="005277D2" w:rsidRPr="002B0289" w:rsidRDefault="005277D2" w:rsidP="005277D2">
      <w:pPr>
        <w:rPr>
          <w:sz w:val="20"/>
        </w:rPr>
      </w:pPr>
    </w:p>
    <w:p w:rsidR="005277D2" w:rsidRPr="00D9419E" w:rsidRDefault="005277D2" w:rsidP="005277D2">
      <w:pPr>
        <w:rPr>
          <w:b/>
          <w:sz w:val="20"/>
          <w:u w:val="single"/>
        </w:rPr>
      </w:pPr>
      <w:r w:rsidRPr="00D9419E">
        <w:rPr>
          <w:sz w:val="20"/>
          <w:u w:val="single"/>
        </w:rPr>
        <w:t xml:space="preserve">Cycle 2 : </w:t>
      </w:r>
      <w:r w:rsidR="00C42479">
        <w:rPr>
          <w:sz w:val="20"/>
          <w:u w:val="single"/>
        </w:rPr>
        <w:t xml:space="preserve">Objectif : </w:t>
      </w:r>
    </w:p>
    <w:p w:rsidR="008005B0" w:rsidRPr="008005B0" w:rsidRDefault="009821F8" w:rsidP="008005B0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445770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7" name="Image 7" descr="C:\Users\anne.chapeau\AppData\Local\Microsoft\Windows\Temporary Internet Files\Content.MSO\CEBC5C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chapeau\AppData\Local\Microsoft\Windows\Temporary Internet Files\Content.MSO\CEBC5CE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493395</wp:posOffset>
            </wp:positionV>
            <wp:extent cx="523875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4" name="Image 4" descr="RÃ©sultat de recherche d'images pour &quot;dessin de ballon no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dessin de ballon noir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B0" w:rsidRPr="008005B0">
        <w:rPr>
          <w:color w:val="000000"/>
          <w:sz w:val="24"/>
          <w:szCs w:val="24"/>
          <w:shd w:val="clear" w:color="auto" w:fill="FFFFFF"/>
        </w:rPr>
        <w:t>Je vous mets au défi de créer l’ombre d’un ballon de rugby et l’ombre d’un ballon de football à partir d’une balle de tennis.</w:t>
      </w:r>
    </w:p>
    <w:p w:rsidR="008005B0" w:rsidRDefault="008005B0" w:rsidP="005277D2">
      <w:pPr>
        <w:rPr>
          <w:sz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5715</wp:posOffset>
            </wp:positionV>
            <wp:extent cx="409575" cy="409575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8" name="Image 8" descr="C:\Users\anne.chapeau\AppData\Local\Microsoft\Windows\Temporary Internet Files\Content.MSO\DB1E0E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e.chapeau\AppData\Local\Microsoft\Windows\Temporary Internet Files\Content.MSO\DB1E0EE0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5B0" w:rsidRDefault="008005B0" w:rsidP="005277D2">
      <w:pPr>
        <w:rPr>
          <w:sz w:val="20"/>
          <w:u w:val="single"/>
        </w:rPr>
      </w:pPr>
    </w:p>
    <w:p w:rsidR="005277D2" w:rsidRPr="00C42479" w:rsidRDefault="005277D2" w:rsidP="005277D2">
      <w:pPr>
        <w:rPr>
          <w:sz w:val="20"/>
          <w:u w:val="single"/>
        </w:rPr>
      </w:pPr>
      <w:r w:rsidRPr="00C42479">
        <w:rPr>
          <w:sz w:val="20"/>
          <w:u w:val="single"/>
        </w:rPr>
        <w:t>Cycle 3 :</w:t>
      </w:r>
      <w:r w:rsidR="00C42479" w:rsidRPr="00C42479">
        <w:rPr>
          <w:sz w:val="20"/>
          <w:u w:val="single"/>
        </w:rPr>
        <w:t xml:space="preserve"> Objectif :</w:t>
      </w:r>
      <w:r w:rsidRPr="00C42479">
        <w:rPr>
          <w:sz w:val="20"/>
          <w:u w:val="single"/>
        </w:rPr>
        <w:t xml:space="preserve"> </w:t>
      </w:r>
    </w:p>
    <w:p w:rsidR="008005B0" w:rsidRPr="008005B0" w:rsidRDefault="000636D6" w:rsidP="008005B0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333375</wp:posOffset>
            </wp:positionV>
            <wp:extent cx="657225" cy="716915"/>
            <wp:effectExtent l="0" t="0" r="0" b="0"/>
            <wp:wrapThrough wrapText="bothSides">
              <wp:wrapPolygon edited="0">
                <wp:start x="0" y="0"/>
                <wp:lineTo x="0" y="21236"/>
                <wp:lineTo x="21287" y="21236"/>
                <wp:lineTo x="21287" y="0"/>
                <wp:lineTo x="0" y="0"/>
              </wp:wrapPolygon>
            </wp:wrapThrough>
            <wp:docPr id="11" name="Image 11" descr="RÃ©sultat de recherche d'images pour &quot;ombre d'un obj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ombre d'un obje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-1662" r="56759" b="23886"/>
                    <a:stretch/>
                  </pic:blipFill>
                  <pic:spPr bwMode="auto">
                    <a:xfrm>
                      <a:off x="0" y="0"/>
                      <a:ext cx="6572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328930</wp:posOffset>
            </wp:positionV>
            <wp:extent cx="1143000" cy="681355"/>
            <wp:effectExtent l="0" t="0" r="0" b="0"/>
            <wp:wrapThrough wrapText="bothSides">
              <wp:wrapPolygon edited="0">
                <wp:start x="0" y="0"/>
                <wp:lineTo x="0" y="21137"/>
                <wp:lineTo x="21240" y="21137"/>
                <wp:lineTo x="21240" y="0"/>
                <wp:lineTo x="0" y="0"/>
              </wp:wrapPolygon>
            </wp:wrapThrough>
            <wp:docPr id="10" name="Image 10" descr="RÃ©sultat de recherche d'images pour &quot;ombre d'un obj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ombre d'un obje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 r="25832" b="24883"/>
                    <a:stretch/>
                  </pic:blipFill>
                  <pic:spPr bwMode="auto">
                    <a:xfrm>
                      <a:off x="0" y="0"/>
                      <a:ext cx="11430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05B0" w:rsidRPr="008005B0">
        <w:rPr>
          <w:color w:val="000000"/>
          <w:sz w:val="24"/>
          <w:szCs w:val="24"/>
          <w:shd w:val="clear" w:color="auto" w:fill="FFFFFF"/>
        </w:rPr>
        <w:t>Je vous mets au défi de trouver un objet qui n’a jamais d’ombre et de lui en créer une.</w:t>
      </w:r>
    </w:p>
    <w:p w:rsidR="005277D2" w:rsidRDefault="005277D2" w:rsidP="008005B0">
      <w:pPr>
        <w:jc w:val="both"/>
        <w:rPr>
          <w:sz w:val="20"/>
        </w:rPr>
      </w:pPr>
    </w:p>
    <w:p w:rsidR="005277D2" w:rsidRPr="002B0289" w:rsidRDefault="005277D2" w:rsidP="005277D2">
      <w:pPr>
        <w:jc w:val="both"/>
        <w:rPr>
          <w:sz w:val="20"/>
        </w:rPr>
      </w:pPr>
    </w:p>
    <w:p w:rsidR="005277D2" w:rsidRPr="008A66C9" w:rsidRDefault="00C42479" w:rsidP="00E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</w:rPr>
      </w:pPr>
      <w:r w:rsidRPr="008A66C9">
        <w:rPr>
          <w:b/>
          <w:sz w:val="20"/>
        </w:rPr>
        <w:lastRenderedPageBreak/>
        <w:t>Quelques pistes de travail, éléments de progression</w:t>
      </w:r>
    </w:p>
    <w:p w:rsidR="00113910" w:rsidRDefault="00113910" w:rsidP="00ED397F">
      <w:pPr>
        <w:spacing w:after="0"/>
        <w:rPr>
          <w:b/>
          <w:sz w:val="20"/>
        </w:rPr>
        <w:sectPr w:rsidR="00113910" w:rsidSect="00B02BB9">
          <w:headerReference w:type="default" r:id="rId14"/>
          <w:footerReference w:type="default" r:id="rId15"/>
          <w:pgSz w:w="11906" w:h="16838"/>
          <w:pgMar w:top="1417" w:right="991" w:bottom="1417" w:left="567" w:header="708" w:footer="708" w:gutter="0"/>
          <w:cols w:space="708"/>
          <w:docGrid w:linePitch="360"/>
        </w:sectPr>
      </w:pPr>
    </w:p>
    <w:p w:rsidR="003D259D" w:rsidRPr="00030531" w:rsidRDefault="005A3599" w:rsidP="00ED397F">
      <w:pPr>
        <w:spacing w:after="0"/>
        <w:rPr>
          <w:sz w:val="20"/>
        </w:rPr>
      </w:pPr>
      <w:r>
        <w:rPr>
          <w:b/>
          <w:sz w:val="20"/>
        </w:rPr>
        <w:t>Cycle 1 </w:t>
      </w:r>
      <w:r w:rsidR="009821F8">
        <w:rPr>
          <w:b/>
          <w:sz w:val="20"/>
        </w:rPr>
        <w:t xml:space="preserve">: </w:t>
      </w:r>
      <w:r w:rsidR="009821F8">
        <w:rPr>
          <w:sz w:val="20"/>
        </w:rPr>
        <w:t>Proposition</w:t>
      </w:r>
      <w:r w:rsidR="00113910">
        <w:rPr>
          <w:sz w:val="20"/>
        </w:rPr>
        <w:t xml:space="preserve"> de progression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Expérimenter avec son propre corps 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Quelles sont les conditions d'obtention </w:t>
      </w:r>
      <w:r w:rsidR="00CC7273" w:rsidRPr="00113910">
        <w:rPr>
          <w:sz w:val="20"/>
        </w:rPr>
        <w:t>d’une ombre</w:t>
      </w:r>
      <w:r w:rsidRPr="00113910">
        <w:rPr>
          <w:sz w:val="20"/>
        </w:rPr>
        <w:t xml:space="preserve"> ? 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Influence de la couleur et de la forme de l'objet 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La position de l'objet 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Déformation de l'ombre </w:t>
      </w:r>
    </w:p>
    <w:p w:rsidR="00113910" w:rsidRPr="00113910" w:rsidRDefault="00113910" w:rsidP="00ED397F">
      <w:pPr>
        <w:pStyle w:val="Paragraphedeliste"/>
        <w:numPr>
          <w:ilvl w:val="0"/>
          <w:numId w:val="7"/>
        </w:numPr>
        <w:spacing w:after="0"/>
        <w:rPr>
          <w:sz w:val="20"/>
        </w:rPr>
      </w:pPr>
      <w:r w:rsidRPr="00113910">
        <w:rPr>
          <w:sz w:val="20"/>
        </w:rPr>
        <w:t xml:space="preserve"> La position de la source </w:t>
      </w:r>
      <w:r w:rsidR="008A66C9">
        <w:rPr>
          <w:sz w:val="20"/>
        </w:rPr>
        <w:t>de lumière</w:t>
      </w:r>
    </w:p>
    <w:p w:rsidR="00113910" w:rsidRDefault="00113910" w:rsidP="00ED397F">
      <w:pPr>
        <w:spacing w:after="0"/>
        <w:rPr>
          <w:b/>
          <w:sz w:val="20"/>
        </w:rPr>
      </w:pPr>
    </w:p>
    <w:p w:rsidR="00B4357A" w:rsidRDefault="00B4357A" w:rsidP="00ED397F">
      <w:pPr>
        <w:spacing w:after="0"/>
        <w:rPr>
          <w:b/>
          <w:sz w:val="20"/>
        </w:rPr>
      </w:pPr>
      <w:r w:rsidRPr="00B4357A">
        <w:rPr>
          <w:b/>
          <w:sz w:val="20"/>
        </w:rPr>
        <w:t>Cycle</w:t>
      </w:r>
      <w:r w:rsidR="00113910">
        <w:rPr>
          <w:b/>
          <w:sz w:val="20"/>
        </w:rPr>
        <w:t xml:space="preserve"> </w:t>
      </w:r>
      <w:r w:rsidR="00030531">
        <w:rPr>
          <w:b/>
          <w:sz w:val="20"/>
        </w:rPr>
        <w:t>2</w:t>
      </w:r>
      <w:r w:rsidR="00113910">
        <w:rPr>
          <w:b/>
          <w:sz w:val="20"/>
        </w:rPr>
        <w:t xml:space="preserve"> </w:t>
      </w:r>
      <w:r w:rsidRPr="00B4357A">
        <w:rPr>
          <w:b/>
          <w:sz w:val="20"/>
        </w:rPr>
        <w:t>:</w:t>
      </w:r>
      <w:r w:rsidR="009821F8" w:rsidRPr="009821F8">
        <w:rPr>
          <w:sz w:val="20"/>
        </w:rPr>
        <w:t xml:space="preserve"> </w:t>
      </w:r>
      <w:r w:rsidR="009821F8">
        <w:rPr>
          <w:sz w:val="20"/>
        </w:rPr>
        <w:t>Proposition de progression</w:t>
      </w:r>
    </w:p>
    <w:p w:rsidR="00C42479" w:rsidRPr="003D259D" w:rsidRDefault="00B4357A" w:rsidP="00ED397F">
      <w:pPr>
        <w:pStyle w:val="Paragraphedeliste"/>
        <w:numPr>
          <w:ilvl w:val="0"/>
          <w:numId w:val="6"/>
        </w:numPr>
        <w:spacing w:after="0"/>
        <w:rPr>
          <w:sz w:val="20"/>
        </w:rPr>
      </w:pPr>
      <w:r w:rsidRPr="003D259D">
        <w:rPr>
          <w:sz w:val="20"/>
        </w:rPr>
        <w:t>L’astronomie à travers l’histoire</w:t>
      </w:r>
    </w:p>
    <w:p w:rsidR="00B4357A" w:rsidRPr="003D259D" w:rsidRDefault="00B4357A" w:rsidP="00ED397F">
      <w:pPr>
        <w:pStyle w:val="Paragraphedeliste"/>
        <w:numPr>
          <w:ilvl w:val="0"/>
          <w:numId w:val="6"/>
        </w:numPr>
        <w:spacing w:after="0"/>
        <w:rPr>
          <w:sz w:val="20"/>
        </w:rPr>
      </w:pPr>
      <w:r w:rsidRPr="003D259D">
        <w:rPr>
          <w:sz w:val="20"/>
        </w:rPr>
        <w:t>Qu’est-ce qu’une ombre ?</w:t>
      </w:r>
    </w:p>
    <w:p w:rsidR="00B4357A" w:rsidRDefault="00B4357A" w:rsidP="00ED397F">
      <w:pPr>
        <w:pStyle w:val="Paragraphedeliste"/>
        <w:numPr>
          <w:ilvl w:val="0"/>
          <w:numId w:val="6"/>
        </w:numPr>
        <w:spacing w:after="0"/>
        <w:rPr>
          <w:sz w:val="20"/>
        </w:rPr>
      </w:pPr>
      <w:r w:rsidRPr="003D259D">
        <w:rPr>
          <w:sz w:val="20"/>
        </w:rPr>
        <w:t>Les observations d’Aristote</w:t>
      </w:r>
    </w:p>
    <w:p w:rsidR="005A3599" w:rsidRDefault="00113910" w:rsidP="00ED397F">
      <w:pPr>
        <w:spacing w:after="0"/>
        <w:rPr>
          <w:b/>
          <w:sz w:val="20"/>
        </w:rPr>
      </w:pPr>
      <w:r w:rsidRPr="00113910">
        <w:rPr>
          <w:b/>
          <w:sz w:val="20"/>
        </w:rPr>
        <w:t>Cycle 3 :</w:t>
      </w:r>
      <w:r w:rsidR="009821F8" w:rsidRPr="009821F8">
        <w:rPr>
          <w:sz w:val="20"/>
        </w:rPr>
        <w:t xml:space="preserve"> </w:t>
      </w:r>
      <w:r w:rsidR="009821F8">
        <w:rPr>
          <w:sz w:val="20"/>
        </w:rPr>
        <w:t>Proposition de progression</w:t>
      </w:r>
    </w:p>
    <w:p w:rsidR="00113910" w:rsidRDefault="00113910" w:rsidP="00ED397F">
      <w:pPr>
        <w:pStyle w:val="Paragraphedeliste"/>
        <w:numPr>
          <w:ilvl w:val="0"/>
          <w:numId w:val="8"/>
        </w:numPr>
        <w:spacing w:after="0"/>
        <w:rPr>
          <w:sz w:val="20"/>
        </w:rPr>
      </w:pPr>
      <w:r w:rsidRPr="00113910">
        <w:rPr>
          <w:sz w:val="20"/>
        </w:rPr>
        <w:t>Mouvement apparent du Soleil</w:t>
      </w:r>
    </w:p>
    <w:p w:rsidR="00113910" w:rsidRDefault="00113910" w:rsidP="00ED397F">
      <w:pPr>
        <w:pStyle w:val="Paragraphedeliste"/>
        <w:numPr>
          <w:ilvl w:val="0"/>
          <w:numId w:val="8"/>
        </w:numPr>
        <w:spacing w:after="0"/>
        <w:rPr>
          <w:sz w:val="20"/>
        </w:rPr>
      </w:pPr>
      <w:r>
        <w:rPr>
          <w:sz w:val="20"/>
        </w:rPr>
        <w:t>Alternance des journées et des nuits</w:t>
      </w:r>
    </w:p>
    <w:p w:rsidR="00113910" w:rsidRDefault="00113910" w:rsidP="00ED397F">
      <w:pPr>
        <w:pStyle w:val="Paragraphedeliste"/>
        <w:numPr>
          <w:ilvl w:val="0"/>
          <w:numId w:val="8"/>
        </w:numPr>
        <w:spacing w:after="0"/>
        <w:rPr>
          <w:sz w:val="20"/>
        </w:rPr>
      </w:pPr>
      <w:r>
        <w:rPr>
          <w:sz w:val="20"/>
        </w:rPr>
        <w:t>Les phases de la Lune</w:t>
      </w:r>
    </w:p>
    <w:p w:rsidR="00113910" w:rsidRPr="00ED397F" w:rsidRDefault="00ED397F" w:rsidP="005A3599">
      <w:pPr>
        <w:pStyle w:val="Paragraphedeliste"/>
        <w:numPr>
          <w:ilvl w:val="0"/>
          <w:numId w:val="8"/>
        </w:numPr>
        <w:spacing w:after="0"/>
        <w:rPr>
          <w:sz w:val="20"/>
        </w:rPr>
        <w:sectPr w:rsidR="00113910" w:rsidRPr="00ED397F" w:rsidSect="00113910">
          <w:type w:val="continuous"/>
          <w:pgSz w:w="11906" w:h="16838"/>
          <w:pgMar w:top="1417" w:right="991" w:bottom="1417" w:left="567" w:header="708" w:footer="708" w:gutter="0"/>
          <w:cols w:num="2" w:space="708"/>
          <w:docGrid w:linePitch="360"/>
        </w:sectPr>
      </w:pPr>
      <w:r>
        <w:rPr>
          <w:sz w:val="20"/>
        </w:rPr>
        <w:t>Les éclipses</w:t>
      </w:r>
    </w:p>
    <w:p w:rsidR="005A3599" w:rsidRDefault="005A3599" w:rsidP="005A3599">
      <w:pPr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>Projets pluridisciplinaires</w:t>
      </w:r>
    </w:p>
    <w:p w:rsidR="00C42479" w:rsidRPr="005A3599" w:rsidRDefault="005A3599" w:rsidP="005A3599">
      <w:pPr>
        <w:spacing w:after="0"/>
        <w:rPr>
          <w:b/>
          <w:sz w:val="20"/>
          <w:u w:val="single"/>
        </w:rPr>
      </w:pPr>
      <w:r>
        <w:rPr>
          <w:sz w:val="20"/>
        </w:rPr>
        <w:t xml:space="preserve">L’art du spectacle vivant : </w:t>
      </w:r>
      <w:r w:rsidR="003D259D" w:rsidRPr="003D259D">
        <w:rPr>
          <w:sz w:val="20"/>
        </w:rPr>
        <w:t>Extraits d’</w:t>
      </w:r>
      <w:r w:rsidR="00030531">
        <w:rPr>
          <w:sz w:val="20"/>
        </w:rPr>
        <w:t>ombromanie de la troupe P</w:t>
      </w:r>
      <w:r w:rsidR="003D259D" w:rsidRPr="003D259D">
        <w:rPr>
          <w:sz w:val="20"/>
        </w:rPr>
        <w:t>ilobolus</w:t>
      </w:r>
    </w:p>
    <w:p w:rsidR="003D259D" w:rsidRDefault="008A66C9" w:rsidP="005A3599">
      <w:pPr>
        <w:spacing w:after="0"/>
        <w:rPr>
          <w:sz w:val="20"/>
        </w:rPr>
      </w:pPr>
      <w:r>
        <w:rPr>
          <w:sz w:val="20"/>
        </w:rPr>
        <w:t xml:space="preserve">Les </w:t>
      </w:r>
      <w:r w:rsidR="00030531">
        <w:rPr>
          <w:sz w:val="20"/>
        </w:rPr>
        <w:t>art</w:t>
      </w:r>
      <w:r>
        <w:rPr>
          <w:sz w:val="20"/>
        </w:rPr>
        <w:t>s</w:t>
      </w:r>
      <w:r w:rsidR="00030531">
        <w:rPr>
          <w:sz w:val="20"/>
        </w:rPr>
        <w:t xml:space="preserve"> visuel</w:t>
      </w:r>
      <w:r>
        <w:rPr>
          <w:sz w:val="20"/>
        </w:rPr>
        <w:t>s</w:t>
      </w:r>
      <w:r w:rsidR="00030531">
        <w:rPr>
          <w:sz w:val="20"/>
        </w:rPr>
        <w:t> </w:t>
      </w:r>
      <w:r w:rsidR="009821F8">
        <w:rPr>
          <w:sz w:val="20"/>
        </w:rPr>
        <w:t xml:space="preserve">: </w:t>
      </w:r>
      <w:r w:rsidR="005A3599">
        <w:rPr>
          <w:sz w:val="20"/>
        </w:rPr>
        <w:t xml:space="preserve">le Caravage, l’impressionnisme, </w:t>
      </w:r>
      <w:r w:rsidR="00C53C66">
        <w:rPr>
          <w:sz w:val="20"/>
        </w:rPr>
        <w:t>le light painting</w:t>
      </w:r>
      <w:r w:rsidR="00CC7273">
        <w:rPr>
          <w:sz w:val="20"/>
        </w:rPr>
        <w:t>, …</w:t>
      </w:r>
      <w:r w:rsidR="003D259D">
        <w:rPr>
          <w:sz w:val="20"/>
        </w:rPr>
        <w:t xml:space="preserve"> </w:t>
      </w:r>
      <w:r>
        <w:rPr>
          <w:sz w:val="20"/>
        </w:rPr>
        <w:t>(</w:t>
      </w:r>
      <w:r w:rsidR="00733C1B">
        <w:rPr>
          <w:sz w:val="20"/>
        </w:rPr>
        <w:t>Georges de la Tour, Vermeer, …)</w:t>
      </w:r>
    </w:p>
    <w:p w:rsidR="008A66C9" w:rsidRPr="003D259D" w:rsidRDefault="008A66C9" w:rsidP="005A3599">
      <w:pPr>
        <w:spacing w:after="0"/>
        <w:rPr>
          <w:sz w:val="20"/>
        </w:rPr>
      </w:pPr>
    </w:p>
    <w:p w:rsidR="005277D2" w:rsidRPr="00E92596" w:rsidRDefault="00C42479" w:rsidP="00E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>Que dit la science….</w:t>
      </w:r>
    </w:p>
    <w:p w:rsidR="008A66C9" w:rsidRDefault="008A66C9" w:rsidP="00ED397F">
      <w:pPr>
        <w:spacing w:after="0"/>
        <w:rPr>
          <w:sz w:val="20"/>
          <w:szCs w:val="20"/>
        </w:rPr>
      </w:pPr>
    </w:p>
    <w:p w:rsidR="00C42479" w:rsidRPr="00113910" w:rsidRDefault="00BD6FA0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Un objet n’</w:t>
      </w:r>
      <w:r w:rsidR="001400CF" w:rsidRPr="00113910">
        <w:rPr>
          <w:sz w:val="20"/>
          <w:szCs w:val="20"/>
        </w:rPr>
        <w:t xml:space="preserve">est visible que s’il </w:t>
      </w:r>
      <w:r w:rsidRPr="00113910">
        <w:rPr>
          <w:sz w:val="20"/>
          <w:szCs w:val="20"/>
        </w:rPr>
        <w:t>est éclairé.</w:t>
      </w:r>
    </w:p>
    <w:p w:rsidR="00BD6FA0" w:rsidRPr="00113910" w:rsidRDefault="00BD6FA0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L’ombre d’un objet n’existe que lorsqu’il est éclairé</w:t>
      </w:r>
      <w:r w:rsidR="001400CF" w:rsidRPr="00113910">
        <w:rPr>
          <w:sz w:val="20"/>
          <w:szCs w:val="20"/>
        </w:rPr>
        <w:t>.</w:t>
      </w:r>
    </w:p>
    <w:p w:rsidR="001400CF" w:rsidRPr="00113910" w:rsidRDefault="001400CF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L’ombre se forme sur un support.</w:t>
      </w:r>
    </w:p>
    <w:p w:rsidR="001400CF" w:rsidRPr="00113910" w:rsidRDefault="001400CF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Les objets opaques ont une ombre.</w:t>
      </w:r>
    </w:p>
    <w:p w:rsidR="001400CF" w:rsidRPr="00113910" w:rsidRDefault="001400CF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Les objets transparents n’ont pas d’ombre.</w:t>
      </w:r>
    </w:p>
    <w:p w:rsidR="001400CF" w:rsidRPr="00113910" w:rsidRDefault="001400CF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L’ombre d’un objet ne donne des informations que sur les contours.</w:t>
      </w:r>
    </w:p>
    <w:p w:rsidR="00C42479" w:rsidRDefault="001400CF" w:rsidP="00ED397F">
      <w:pPr>
        <w:spacing w:after="0"/>
        <w:rPr>
          <w:sz w:val="20"/>
          <w:szCs w:val="20"/>
        </w:rPr>
      </w:pPr>
      <w:r w:rsidRPr="00113910">
        <w:rPr>
          <w:sz w:val="20"/>
          <w:szCs w:val="20"/>
        </w:rPr>
        <w:t>L’ombre d’un objet pe</w:t>
      </w:r>
      <w:r w:rsidR="003D259D" w:rsidRPr="00113910">
        <w:rPr>
          <w:sz w:val="20"/>
          <w:szCs w:val="20"/>
        </w:rPr>
        <w:t>u</w:t>
      </w:r>
      <w:r w:rsidRPr="00113910">
        <w:rPr>
          <w:sz w:val="20"/>
          <w:szCs w:val="20"/>
        </w:rPr>
        <w:t xml:space="preserve">t </w:t>
      </w:r>
      <w:r w:rsidR="003D259D" w:rsidRPr="00113910">
        <w:rPr>
          <w:sz w:val="20"/>
          <w:szCs w:val="20"/>
        </w:rPr>
        <w:t>être différente selon s</w:t>
      </w:r>
      <w:r w:rsidRPr="00113910">
        <w:rPr>
          <w:sz w:val="20"/>
          <w:szCs w:val="20"/>
        </w:rPr>
        <w:t>a position par rapport au support ou à la source de lumière.</w:t>
      </w:r>
    </w:p>
    <w:p w:rsidR="008A66C9" w:rsidRPr="00113910" w:rsidRDefault="008A66C9" w:rsidP="00ED397F">
      <w:pPr>
        <w:spacing w:after="0"/>
        <w:rPr>
          <w:sz w:val="20"/>
          <w:szCs w:val="20"/>
        </w:rPr>
      </w:pPr>
    </w:p>
    <w:p w:rsidR="00F66EF0" w:rsidRDefault="00C42479" w:rsidP="00E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Ressources</w:t>
      </w:r>
      <w:r w:rsidRPr="00C42479">
        <w:rPr>
          <w:b/>
        </w:rPr>
        <w:t> : sitographie, bibliographie</w:t>
      </w:r>
    </w:p>
    <w:p w:rsidR="008A66C9" w:rsidRDefault="008A66C9" w:rsidP="008A66C9">
      <w:pPr>
        <w:spacing w:after="0"/>
        <w:rPr>
          <w:b/>
          <w:sz w:val="20"/>
          <w:szCs w:val="20"/>
          <w:u w:val="single"/>
        </w:rPr>
      </w:pPr>
    </w:p>
    <w:p w:rsidR="008A66C9" w:rsidRDefault="00B4357A" w:rsidP="008A66C9">
      <w:pPr>
        <w:spacing w:after="0"/>
        <w:rPr>
          <w:b/>
          <w:sz w:val="20"/>
          <w:szCs w:val="20"/>
          <w:u w:val="single"/>
        </w:rPr>
      </w:pPr>
      <w:r w:rsidRPr="008A66C9">
        <w:rPr>
          <w:b/>
          <w:sz w:val="20"/>
          <w:szCs w:val="20"/>
          <w:u w:val="single"/>
        </w:rPr>
        <w:t>Travail pouvant être fait en  amont :</w:t>
      </w:r>
      <w:r w:rsidR="009821F8" w:rsidRPr="008A66C9">
        <w:rPr>
          <w:b/>
          <w:sz w:val="20"/>
          <w:szCs w:val="20"/>
          <w:u w:val="single"/>
        </w:rPr>
        <w:t xml:space="preserve"> cycle1</w:t>
      </w:r>
    </w:p>
    <w:p w:rsidR="00B4357A" w:rsidRPr="008A66C9" w:rsidRDefault="00F246CE" w:rsidP="008A66C9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hyperlink r:id="rId16" w:history="1">
        <w:r w:rsidR="00B4357A" w:rsidRPr="008A66C9">
          <w:rPr>
            <w:rStyle w:val="Lienhypertexte"/>
            <w:sz w:val="20"/>
            <w:szCs w:val="20"/>
          </w:rPr>
          <w:t>http://www.perigord.tm.fr/~ecole-scienc/pages/activite/matiere/ombreetlumiere_pdf/ombreetlumiere.pdf</w:t>
        </w:r>
      </w:hyperlink>
    </w:p>
    <w:p w:rsidR="00C53C66" w:rsidRPr="008A66C9" w:rsidRDefault="00F246CE" w:rsidP="008A66C9">
      <w:pPr>
        <w:pStyle w:val="Paragraphedeliste"/>
        <w:numPr>
          <w:ilvl w:val="0"/>
          <w:numId w:val="10"/>
        </w:numPr>
        <w:spacing w:after="0"/>
        <w:rPr>
          <w:sz w:val="20"/>
          <w:szCs w:val="20"/>
        </w:rPr>
      </w:pPr>
      <w:hyperlink r:id="rId17" w:history="1">
        <w:r w:rsidR="00B4357A" w:rsidRPr="008A66C9">
          <w:rPr>
            <w:rStyle w:val="Lienhypertexte"/>
            <w:sz w:val="20"/>
            <w:szCs w:val="20"/>
          </w:rPr>
          <w:t>http://www2.ac-toulouse.fr/ien32-auch1/Condom/Experiencecirco/sciences_mater/0%20Coin%20Ombre%20et%20Lumi%C3%A8re%20TPS-PS-MS%20Estang.pdf</w:t>
        </w:r>
      </w:hyperlink>
    </w:p>
    <w:p w:rsidR="00733C1B" w:rsidRDefault="00733C1B" w:rsidP="00ED397F">
      <w:pPr>
        <w:spacing w:after="0"/>
        <w:rPr>
          <w:b/>
          <w:sz w:val="20"/>
          <w:szCs w:val="20"/>
          <w:u w:val="single"/>
        </w:rPr>
      </w:pPr>
    </w:p>
    <w:p w:rsidR="00113910" w:rsidRDefault="00113910" w:rsidP="00ED397F">
      <w:pPr>
        <w:spacing w:after="0"/>
        <w:rPr>
          <w:b/>
          <w:sz w:val="20"/>
          <w:szCs w:val="20"/>
          <w:u w:val="single"/>
        </w:rPr>
      </w:pPr>
      <w:r w:rsidRPr="00113910">
        <w:rPr>
          <w:b/>
          <w:sz w:val="20"/>
          <w:szCs w:val="20"/>
          <w:u w:val="single"/>
        </w:rPr>
        <w:t>Ressources :</w:t>
      </w:r>
    </w:p>
    <w:p w:rsidR="00901A88" w:rsidRPr="008A66C9" w:rsidRDefault="00F246CE" w:rsidP="008A66C9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hyperlink r:id="rId18" w:history="1">
        <w:r w:rsidR="00901A88" w:rsidRPr="008A66C9">
          <w:rPr>
            <w:rStyle w:val="Lienhypertexte"/>
            <w:sz w:val="20"/>
            <w:szCs w:val="20"/>
          </w:rPr>
          <w:t>http://www.fondation-lamap.org/fr/printpdf/11629</w:t>
        </w:r>
      </w:hyperlink>
    </w:p>
    <w:p w:rsidR="00901A88" w:rsidRPr="008A66C9" w:rsidRDefault="00F246CE" w:rsidP="008A66C9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hyperlink r:id="rId19" w:history="1">
        <w:r w:rsidR="00901A88" w:rsidRPr="008A66C9">
          <w:rPr>
            <w:rStyle w:val="Lienhypertexte"/>
            <w:sz w:val="20"/>
            <w:szCs w:val="20"/>
          </w:rPr>
          <w:t>https://www.fondation-lamap.org/sites/default/files/upload/media/ressources/activites/48442/OMBRES%20ET%20LUMIERE_2016_V2.pdf</w:t>
        </w:r>
      </w:hyperlink>
    </w:p>
    <w:p w:rsidR="00901A88" w:rsidRPr="008A66C9" w:rsidRDefault="00F246CE" w:rsidP="008A66C9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hyperlink r:id="rId20" w:history="1">
        <w:r w:rsidR="00901A88" w:rsidRPr="008A66C9">
          <w:rPr>
            <w:rStyle w:val="Lienhypertexte"/>
            <w:sz w:val="20"/>
            <w:szCs w:val="20"/>
          </w:rPr>
          <w:t>https://www.fondation-lamap.org/sites/default/files/upload/media/fondation/prix/2016/JessicaVIALA_Le%20theatre%20d%27ombre.pdf</w:t>
        </w:r>
      </w:hyperlink>
    </w:p>
    <w:p w:rsidR="00901A88" w:rsidRPr="008A66C9" w:rsidRDefault="00F246CE" w:rsidP="008A66C9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hyperlink r:id="rId21" w:history="1">
        <w:r w:rsidR="00901A88" w:rsidRPr="008A66C9">
          <w:rPr>
            <w:rStyle w:val="Lienhypertexte"/>
            <w:sz w:val="20"/>
            <w:szCs w:val="20"/>
          </w:rPr>
          <w:t>http://www.academie-en-ligne.fr/Ressources/5/ST03/AL5ST03TEPA0111-Sequence-09.pdf</w:t>
        </w:r>
      </w:hyperlink>
    </w:p>
    <w:p w:rsidR="00F66EF0" w:rsidRPr="008A66C9" w:rsidRDefault="008A66C9" w:rsidP="008A66C9">
      <w:pPr>
        <w:pStyle w:val="Paragraphedeliste"/>
        <w:numPr>
          <w:ilvl w:val="0"/>
          <w:numId w:val="11"/>
        </w:numPr>
        <w:spacing w:after="0"/>
        <w:rPr>
          <w:sz w:val="20"/>
          <w:szCs w:val="20"/>
        </w:rPr>
      </w:pPr>
      <w:r w:rsidRPr="008A66C9">
        <w:rPr>
          <w:sz w:val="20"/>
          <w:szCs w:val="20"/>
        </w:rPr>
        <w:t>Eduscol :</w:t>
      </w:r>
      <w:r w:rsidR="00733C1B" w:rsidRPr="008A66C9">
        <w:rPr>
          <w:sz w:val="20"/>
          <w:szCs w:val="20"/>
        </w:rPr>
        <w:t xml:space="preserve"> </w:t>
      </w:r>
      <w:r w:rsidR="00901A88" w:rsidRPr="008A66C9">
        <w:rPr>
          <w:sz w:val="20"/>
          <w:szCs w:val="20"/>
        </w:rPr>
        <w:t>Représentations géométriques de l’espace et des astres </w:t>
      </w:r>
      <w:r w:rsidR="00733C1B" w:rsidRPr="008A66C9">
        <w:rPr>
          <w:sz w:val="20"/>
          <w:szCs w:val="20"/>
        </w:rPr>
        <w:t>et les mouvements de la Terre sur elle-même et autour du Soleil</w:t>
      </w:r>
    </w:p>
    <w:p w:rsidR="00F66EF0" w:rsidRPr="008A66C9" w:rsidRDefault="00F246CE" w:rsidP="008A66C9">
      <w:pPr>
        <w:pStyle w:val="Paragraphedeliste"/>
        <w:spacing w:after="0"/>
        <w:rPr>
          <w:sz w:val="20"/>
          <w:szCs w:val="20"/>
        </w:rPr>
      </w:pPr>
      <w:hyperlink r:id="rId22" w:history="1">
        <w:r w:rsidR="00F66EF0" w:rsidRPr="008A66C9">
          <w:rPr>
            <w:rStyle w:val="Lienhypertexte"/>
            <w:sz w:val="20"/>
            <w:szCs w:val="20"/>
          </w:rPr>
          <w:t>http://eduscol.education.fr/cid99810/mettre-oeuvre-son-enseignement.html</w:t>
        </w:r>
      </w:hyperlink>
    </w:p>
    <w:p w:rsidR="00733C1B" w:rsidRDefault="00733C1B" w:rsidP="00901A88">
      <w:pPr>
        <w:spacing w:after="0"/>
        <w:rPr>
          <w:b/>
          <w:sz w:val="20"/>
          <w:szCs w:val="20"/>
          <w:u w:val="single"/>
        </w:rPr>
      </w:pPr>
    </w:p>
    <w:p w:rsidR="00F66EF0" w:rsidRPr="00ED397F" w:rsidRDefault="00F66EF0" w:rsidP="00901A88">
      <w:pPr>
        <w:spacing w:after="0"/>
        <w:rPr>
          <w:b/>
          <w:sz w:val="20"/>
          <w:szCs w:val="20"/>
          <w:u w:val="single"/>
        </w:rPr>
      </w:pPr>
      <w:r w:rsidRPr="00ED397F">
        <w:rPr>
          <w:b/>
          <w:sz w:val="20"/>
          <w:szCs w:val="20"/>
          <w:u w:val="single"/>
        </w:rPr>
        <w:t xml:space="preserve">Pour aller plus loin :   </w:t>
      </w:r>
    </w:p>
    <w:p w:rsidR="00B4357A" w:rsidRPr="008A66C9" w:rsidRDefault="008A66C9" w:rsidP="008A66C9">
      <w:pPr>
        <w:pStyle w:val="Paragraphedeliste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Film d’animation</w:t>
      </w:r>
      <w:r w:rsidR="00B4357A" w:rsidRPr="008A66C9">
        <w:rPr>
          <w:sz w:val="20"/>
          <w:szCs w:val="20"/>
        </w:rPr>
        <w:t xml:space="preserve"> "princes et princesses" en ombres chinoises :</w:t>
      </w:r>
      <w:r w:rsidR="00C53C66" w:rsidRPr="008A66C9">
        <w:rPr>
          <w:sz w:val="20"/>
          <w:szCs w:val="20"/>
        </w:rPr>
        <w:t xml:space="preserve"> </w:t>
      </w:r>
      <w:hyperlink r:id="rId23" w:history="1">
        <w:r w:rsidR="00B4357A" w:rsidRPr="008A66C9">
          <w:rPr>
            <w:rStyle w:val="Lienhypertexte"/>
            <w:sz w:val="20"/>
            <w:szCs w:val="20"/>
          </w:rPr>
          <w:t>https://www.youtube.com/watch?v=C3zO_eCn2Kk</w:t>
        </w:r>
      </w:hyperlink>
    </w:p>
    <w:p w:rsidR="00B61339" w:rsidRPr="008A66C9" w:rsidRDefault="00F246CE" w:rsidP="008A66C9">
      <w:pPr>
        <w:pStyle w:val="Paragraphedeliste"/>
        <w:numPr>
          <w:ilvl w:val="0"/>
          <w:numId w:val="13"/>
        </w:numPr>
        <w:spacing w:after="0"/>
        <w:rPr>
          <w:rStyle w:val="Lienhypertexte"/>
          <w:sz w:val="20"/>
          <w:szCs w:val="20"/>
        </w:rPr>
      </w:pPr>
      <w:hyperlink r:id="rId24" w:history="1">
        <w:r w:rsidR="00ED397F" w:rsidRPr="008A66C9">
          <w:rPr>
            <w:rStyle w:val="Lienhypertexte"/>
            <w:sz w:val="20"/>
            <w:szCs w:val="20"/>
          </w:rPr>
          <w:t>http://blog.espe-bretagne.fr/blog-artsvisuel-m1m2-sb/wp-content/uploads/Dossier-Arts-Visuels2.pdf</w:t>
        </w:r>
      </w:hyperlink>
    </w:p>
    <w:p w:rsidR="00B61339" w:rsidRPr="008A66C9" w:rsidRDefault="007F3A00" w:rsidP="00B61339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val="en-US" w:eastAsia="fr-FR"/>
        </w:rPr>
      </w:pPr>
      <w:r w:rsidRPr="008A66C9">
        <w:rPr>
          <w:rFonts w:eastAsia="Times New Roman" w:cstheme="minorHAnsi"/>
          <w:sz w:val="20"/>
          <w:szCs w:val="20"/>
          <w:lang w:eastAsia="fr-FR"/>
        </w:rPr>
        <w:lastRenderedPageBreak/>
        <w:fldChar w:fldCharType="begin"/>
      </w:r>
      <w:r w:rsidR="00B61339" w:rsidRPr="008A66C9">
        <w:rPr>
          <w:rFonts w:eastAsia="Times New Roman" w:cstheme="minorHAnsi"/>
          <w:sz w:val="20"/>
          <w:szCs w:val="20"/>
          <w:lang w:val="en-US" w:eastAsia="fr-FR"/>
        </w:rPr>
        <w:instrText xml:space="preserve"> HYPERLINK "https://www.google.fr/url?sa=t&amp;rct=j&amp;q=&amp;esrc=s&amp;source=web&amp;cd=1&amp;cad=rja&amp;uact=8&amp;ved=2ahUKEwj0gI3ovJriAhVqyoUKHfidAekQFjAAegQIAhAC&amp;url=http%3A%2F%2Fdsden89.ac-dijon.fr%2Fdocs%2Fav%2Fec09-10%2Ffil_rouge.pdf&amp;usg=AOvVaw286rwj3dXRNlG9ku99B-Fv" </w:instrText>
      </w:r>
      <w:r w:rsidRPr="008A66C9">
        <w:rPr>
          <w:rFonts w:eastAsia="Times New Roman" w:cstheme="minorHAnsi"/>
          <w:sz w:val="20"/>
          <w:szCs w:val="20"/>
          <w:lang w:eastAsia="fr-FR"/>
        </w:rPr>
        <w:fldChar w:fldCharType="separate"/>
      </w:r>
      <w:r w:rsidR="00B61339" w:rsidRPr="008A66C9">
        <w:rPr>
          <w:rFonts w:eastAsia="Times New Roman" w:cstheme="minorHAnsi"/>
          <w:iCs/>
          <w:color w:val="0000FF"/>
          <w:sz w:val="20"/>
          <w:szCs w:val="20"/>
          <w:u w:val="single"/>
          <w:lang w:val="en-US" w:eastAsia="fr-FR"/>
        </w:rPr>
        <w:t>dsden89.ac-dijon.fr/docs/av/ec09-10/fil_rouge.pdf</w:t>
      </w:r>
    </w:p>
    <w:p w:rsidR="00ED397F" w:rsidRPr="008A66C9" w:rsidRDefault="007F3A00" w:rsidP="008A66C9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8A66C9">
        <w:rPr>
          <w:rFonts w:eastAsia="Times New Roman" w:cstheme="minorHAnsi"/>
          <w:sz w:val="20"/>
          <w:szCs w:val="20"/>
          <w:lang w:eastAsia="fr-FR"/>
        </w:rPr>
        <w:fldChar w:fldCharType="end"/>
      </w:r>
      <w:hyperlink r:id="rId25" w:history="1">
        <w:r w:rsidR="00ED397F" w:rsidRPr="008A66C9">
          <w:rPr>
            <w:rStyle w:val="Lienhypertexte"/>
            <w:sz w:val="20"/>
            <w:szCs w:val="20"/>
            <w:lang w:val="en-US"/>
          </w:rPr>
          <w:t>https://perezartsplastiques.com/2015/10/09/lombre-dans-lart/</w:t>
        </w:r>
      </w:hyperlink>
    </w:p>
    <w:p w:rsidR="00170495" w:rsidRPr="008A66C9" w:rsidRDefault="00F246CE" w:rsidP="008A66C9">
      <w:pPr>
        <w:pStyle w:val="Paragraphedeliste"/>
        <w:numPr>
          <w:ilvl w:val="0"/>
          <w:numId w:val="13"/>
        </w:numPr>
        <w:spacing w:after="0"/>
        <w:rPr>
          <w:sz w:val="20"/>
          <w:szCs w:val="20"/>
          <w:lang w:val="en-US"/>
        </w:rPr>
      </w:pPr>
      <w:hyperlink r:id="rId26" w:history="1">
        <w:r w:rsidR="00170495" w:rsidRPr="008A66C9">
          <w:rPr>
            <w:color w:val="0000FF"/>
            <w:sz w:val="20"/>
            <w:szCs w:val="20"/>
            <w:u w:val="single"/>
            <w:lang w:val="en-US"/>
          </w:rPr>
          <w:t>https://www.pedagogie.ac-nantes.fr/arts-plastiques-insitu/enseignement/lecons/faites-nous-peur--868700.kjsp?RH=1158750132734</w:t>
        </w:r>
      </w:hyperlink>
    </w:p>
    <w:sectPr w:rsidR="00170495" w:rsidRPr="008A66C9" w:rsidSect="00113910">
      <w:type w:val="continuous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CE" w:rsidRDefault="00F246CE">
      <w:pPr>
        <w:spacing w:after="0" w:line="240" w:lineRule="auto"/>
      </w:pPr>
      <w:r>
        <w:separator/>
      </w:r>
    </w:p>
  </w:endnote>
  <w:endnote w:type="continuationSeparator" w:id="0">
    <w:p w:rsidR="00F246CE" w:rsidRDefault="00F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C9" w:rsidRDefault="00F246CE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ociété"/>
        <w:id w:val="76161118"/>
        <w:placeholder>
          <w:docPart w:val="2B25265DB35142CABECD741E4B51BB5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014C9">
          <w:rPr>
            <w:color w:val="808080" w:themeColor="background1" w:themeShade="80"/>
          </w:rPr>
          <w:t>Mission Départementale Sciences</w:t>
        </w:r>
      </w:sdtContent>
    </w:sdt>
    <w:r>
      <w:rPr>
        <w:noProof/>
        <w:color w:val="808080" w:themeColor="background1" w:themeShade="80"/>
        <w:lang w:eastAsia="fr-FR"/>
      </w:rPr>
      <w:pict>
        <v:group id="Groupe 406" o:spid="_x0000_s2049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" o:allowincell="f">
          <v:group id="Group 423" o:spid="_x0000_s2051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05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06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06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059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057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05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05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05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052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050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inset=",0,,0">
              <w:txbxContent>
                <w:p w:rsidR="009014C9" w:rsidRDefault="007F3A00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 w:rsidR="009014C9">
                    <w:instrText>PAGE   \* MERGEFORMAT</w:instrText>
                  </w:r>
                  <w:r>
                    <w:fldChar w:fldCharType="separate"/>
                  </w:r>
                  <w:r w:rsidR="00DB0C54" w:rsidRPr="00DB0C54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9014C9">
      <w:rPr>
        <w:color w:val="808080" w:themeColor="background1" w:themeShade="80"/>
      </w:rPr>
      <w:t xml:space="preserve"> | </w:t>
    </w:r>
    <w:r w:rsidR="00D662D9">
      <w:rPr>
        <w:color w:val="808080" w:themeColor="background1" w:themeShade="80"/>
      </w:rPr>
      <w:t>59</w:t>
    </w:r>
  </w:p>
  <w:p w:rsidR="00BF15FC" w:rsidRDefault="00F246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CE" w:rsidRDefault="00F246CE">
      <w:pPr>
        <w:spacing w:after="0" w:line="240" w:lineRule="auto"/>
      </w:pPr>
      <w:r>
        <w:separator/>
      </w:r>
    </w:p>
  </w:footnote>
  <w:footnote w:type="continuationSeparator" w:id="0">
    <w:p w:rsidR="00F246CE" w:rsidRDefault="00F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B0" w:rsidRDefault="008005B0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1"/>
      <w:gridCol w:w="2267"/>
    </w:tblGrid>
    <w:tr w:rsidR="009014C9" w:rsidTr="008005B0">
      <w:trPr>
        <w:trHeight w:val="288"/>
      </w:trPr>
      <w:tc>
        <w:tcPr>
          <w:tcW w:w="8311" w:type="dxa"/>
        </w:tcPr>
        <w:p w:rsidR="009014C9" w:rsidRDefault="00F246CE" w:rsidP="009014C9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re"/>
              <w:id w:val="77761602"/>
              <w:placeholder>
                <w:docPart w:val="4513CD1EA1B54CBA9743E3C0AFAE0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4247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S</w:t>
              </w:r>
              <w:r w:rsidR="009014C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cientifique</w:t>
              </w:r>
              <w:r w:rsidR="00C4247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Départemental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8D144615FF34E6DA52FEF53664691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267" w:type="dxa"/>
            </w:tcPr>
            <w:p w:rsidR="009014C9" w:rsidRDefault="009014C9" w:rsidP="00C4247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C4247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9/2020</w:t>
              </w:r>
            </w:p>
          </w:tc>
        </w:sdtContent>
      </w:sdt>
    </w:tr>
  </w:tbl>
  <w:p w:rsidR="00BF15FC" w:rsidRDefault="00F246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60A"/>
    <w:multiLevelType w:val="hybridMultilevel"/>
    <w:tmpl w:val="2E34F90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2C23"/>
    <w:multiLevelType w:val="hybridMultilevel"/>
    <w:tmpl w:val="D42E6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58BF"/>
    <w:multiLevelType w:val="hybridMultilevel"/>
    <w:tmpl w:val="CBA059F4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D6EBF"/>
    <w:multiLevelType w:val="hybridMultilevel"/>
    <w:tmpl w:val="79423568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21BAE"/>
    <w:multiLevelType w:val="hybridMultilevel"/>
    <w:tmpl w:val="FDEAB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5168A"/>
    <w:multiLevelType w:val="hybridMultilevel"/>
    <w:tmpl w:val="7008683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E2C"/>
    <w:multiLevelType w:val="hybridMultilevel"/>
    <w:tmpl w:val="65F256D4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8" w15:restartNumberingAfterBreak="0">
    <w:nsid w:val="60B41829"/>
    <w:multiLevelType w:val="hybridMultilevel"/>
    <w:tmpl w:val="36500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B65"/>
    <w:multiLevelType w:val="hybridMultilevel"/>
    <w:tmpl w:val="04E88528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866B8"/>
    <w:multiLevelType w:val="multilevel"/>
    <w:tmpl w:val="F9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631C8"/>
    <w:multiLevelType w:val="hybridMultilevel"/>
    <w:tmpl w:val="FA3A044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5E94"/>
    <w:multiLevelType w:val="hybridMultilevel"/>
    <w:tmpl w:val="20B629C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B54"/>
    <w:rsid w:val="00022967"/>
    <w:rsid w:val="00030531"/>
    <w:rsid w:val="000636D6"/>
    <w:rsid w:val="0006608E"/>
    <w:rsid w:val="00113910"/>
    <w:rsid w:val="001400CF"/>
    <w:rsid w:val="00170495"/>
    <w:rsid w:val="00181417"/>
    <w:rsid w:val="001D1BF8"/>
    <w:rsid w:val="001E70D2"/>
    <w:rsid w:val="00285A3E"/>
    <w:rsid w:val="00300F28"/>
    <w:rsid w:val="0033078F"/>
    <w:rsid w:val="00392241"/>
    <w:rsid w:val="003D259D"/>
    <w:rsid w:val="004F4D4E"/>
    <w:rsid w:val="0051221C"/>
    <w:rsid w:val="005277D2"/>
    <w:rsid w:val="005A3599"/>
    <w:rsid w:val="00685329"/>
    <w:rsid w:val="00687388"/>
    <w:rsid w:val="006C0A76"/>
    <w:rsid w:val="007047E5"/>
    <w:rsid w:val="00733C1B"/>
    <w:rsid w:val="007D0524"/>
    <w:rsid w:val="007F3A00"/>
    <w:rsid w:val="008005B0"/>
    <w:rsid w:val="008030B0"/>
    <w:rsid w:val="0082519A"/>
    <w:rsid w:val="008A66C9"/>
    <w:rsid w:val="009014C9"/>
    <w:rsid w:val="00901A88"/>
    <w:rsid w:val="009821F8"/>
    <w:rsid w:val="009A745B"/>
    <w:rsid w:val="00A167E7"/>
    <w:rsid w:val="00A445E2"/>
    <w:rsid w:val="00B4357A"/>
    <w:rsid w:val="00B61339"/>
    <w:rsid w:val="00B87407"/>
    <w:rsid w:val="00BD6FA0"/>
    <w:rsid w:val="00C10CD4"/>
    <w:rsid w:val="00C42479"/>
    <w:rsid w:val="00C53C66"/>
    <w:rsid w:val="00C64B54"/>
    <w:rsid w:val="00CC7273"/>
    <w:rsid w:val="00D102B5"/>
    <w:rsid w:val="00D662D9"/>
    <w:rsid w:val="00D9546C"/>
    <w:rsid w:val="00DB0C54"/>
    <w:rsid w:val="00E83D04"/>
    <w:rsid w:val="00ED397F"/>
    <w:rsid w:val="00F246CE"/>
    <w:rsid w:val="00F66EF0"/>
    <w:rsid w:val="00F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A3756A94-D475-4AC7-80C7-7598E4D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43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fondation-lamap.org/fr/printpdf/11629" TargetMode="External"/><Relationship Id="rId26" Type="http://schemas.openxmlformats.org/officeDocument/2006/relationships/hyperlink" Target="https://www.pedagogie.ac-nantes.fr/arts-plastiques-insitu/enseignement/lecons/faites-nous-peur--868700.kjsp?RH=11587501327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ademie-en-ligne.fr/Ressources/5/ST03/AL5ST03TEPA0111-Sequence-0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2.ac-toulouse.fr/ien32-auch1/Condom/Experiencecirco/sciences_mater/0%20Coin%20Ombre%20et%20Lumi%C3%A8re%20TPS-PS-MS%20Estang.pdf" TargetMode="External"/><Relationship Id="rId25" Type="http://schemas.openxmlformats.org/officeDocument/2006/relationships/hyperlink" Target="https://perezartsplastiques.com/2015/10/09/lombre-dans-l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igord.tm.fr/~ecole-scienc/pages/activite/matiere/ombreetlumiere_pdf/ombreetlumiere.pdf" TargetMode="External"/><Relationship Id="rId20" Type="http://schemas.openxmlformats.org/officeDocument/2006/relationships/hyperlink" Target="https://www.fondation-lamap.org/sites/default/files/upload/media/fondation/prix/2016/JessicaVIALA_Le%20theatre%20d%27ombr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blog.espe-bretagne.fr/blog-artsvisuel-m1m2-sb/wp-content/uploads/Dossier-Arts-Visuels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youtube.com/watch?v=C3zO_eCn2Kk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hyperlink" Target="https://www.fondation-lamap.org/sites/default/files/upload/media/ressources/activites/48442/OMBRES%20ET%20LUMIERE_2016_V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://eduscol.education.fr/cid99810/mettre-oeuvre-son-enseignement.html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3CD1EA1B54CBA9743E3C0AFAE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4EDAE-1E62-424E-8406-28106742F344}"/>
      </w:docPartPr>
      <w:docPartBody>
        <w:p w:rsidR="00C02CD8" w:rsidRDefault="00814741" w:rsidP="00814741">
          <w:pPr>
            <w:pStyle w:val="4513CD1EA1B54CBA9743E3C0AFAE07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D8D144615FF34E6DA52FEF5366469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806E-6835-453E-9BD2-B0055F73CC1A}"/>
      </w:docPartPr>
      <w:docPartBody>
        <w:p w:rsidR="00C02CD8" w:rsidRDefault="00814741" w:rsidP="00814741">
          <w:pPr>
            <w:pStyle w:val="D8D144615FF34E6DA52FEF53664691F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  <w:docPart>
      <w:docPartPr>
        <w:name w:val="2B25265DB35142CABECD741E4B51B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CCEF6-846A-4AC6-A898-F8363261A911}"/>
      </w:docPartPr>
      <w:docPartBody>
        <w:p w:rsidR="00C02CD8" w:rsidRDefault="00814741" w:rsidP="00814741">
          <w:pPr>
            <w:pStyle w:val="2B25265DB35142CABECD741E4B51BB51"/>
          </w:pPr>
          <w:r>
            <w:rPr>
              <w:color w:val="7F7F7F" w:themeColor="background1" w:themeShade="7F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741"/>
    <w:rsid w:val="00044F30"/>
    <w:rsid w:val="000A0623"/>
    <w:rsid w:val="001469FB"/>
    <w:rsid w:val="001927C5"/>
    <w:rsid w:val="00380D5F"/>
    <w:rsid w:val="004E6E87"/>
    <w:rsid w:val="006B008A"/>
    <w:rsid w:val="00814741"/>
    <w:rsid w:val="0083574D"/>
    <w:rsid w:val="00875D14"/>
    <w:rsid w:val="00C02CD8"/>
    <w:rsid w:val="00C333D9"/>
    <w:rsid w:val="00C37530"/>
    <w:rsid w:val="00D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13CD1EA1B54CBA9743E3C0AFAE077E">
    <w:name w:val="4513CD1EA1B54CBA9743E3C0AFAE077E"/>
    <w:rsid w:val="00814741"/>
  </w:style>
  <w:style w:type="paragraph" w:customStyle="1" w:styleId="D8D144615FF34E6DA52FEF53664691F7">
    <w:name w:val="D8D144615FF34E6DA52FEF53664691F7"/>
    <w:rsid w:val="00814741"/>
  </w:style>
  <w:style w:type="paragraph" w:customStyle="1" w:styleId="2B25265DB35142CABECD741E4B51BB51">
    <w:name w:val="2B25265DB35142CABECD741E4B51BB51"/>
    <w:rsid w:val="00814741"/>
  </w:style>
  <w:style w:type="paragraph" w:customStyle="1" w:styleId="114E12488BE5482D82019EB8EB0D3AA2">
    <w:name w:val="114E12488BE5482D82019EB8EB0D3AA2"/>
    <w:rsid w:val="00814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Coordination REP - Circonscription de Roubaix-Hem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Scientifique Départemental</vt:lpstr>
    </vt:vector>
  </TitlesOfParts>
  <Company>Mission Départementale Sciences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Scientifique Départemental</dc:title>
  <dc:creator>cdti</dc:creator>
  <cp:lastModifiedBy>Maison pour la science1</cp:lastModifiedBy>
  <cp:revision>8</cp:revision>
  <dcterms:created xsi:type="dcterms:W3CDTF">2019-05-13T07:05:00Z</dcterms:created>
  <dcterms:modified xsi:type="dcterms:W3CDTF">2019-07-02T13:58:00Z</dcterms:modified>
</cp:coreProperties>
</file>